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0B1D" w:rsidRPr="007B7B03" w:rsidRDefault="005C0B1D" w:rsidP="007B7B03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</w:pPr>
      <w:r w:rsidRPr="0097766F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VAL D'OISE (95) - canton de Pontoise (16)</w:t>
      </w:r>
    </w:p>
    <w:p w:rsidR="005C0B1D" w:rsidRPr="0097766F" w:rsidRDefault="007B7B03" w:rsidP="005C0B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</w:pPr>
      <w:r w:rsidRPr="007B7B03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1 - </w:t>
      </w:r>
      <w:r w:rsidR="005C0B1D" w:rsidRPr="0097766F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Résultats </w:t>
      </w:r>
      <w:r w:rsidR="005C0B1D" w:rsidRPr="007B7B03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de l’ensemble des communes </w:t>
      </w:r>
      <w:r w:rsidR="005C0B1D" w:rsidRPr="0097766F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du canton au 2</w:t>
      </w:r>
      <w:r w:rsidR="005C0B1D" w:rsidRPr="0097766F">
        <w:rPr>
          <w:rFonts w:ascii="Times New Roman" w:eastAsia="Times New Roman" w:hAnsi="Times New Roman" w:cs="Times New Roman"/>
          <w:b/>
          <w:bCs/>
          <w:sz w:val="32"/>
          <w:szCs w:val="32"/>
          <w:vertAlign w:val="superscript"/>
          <w:lang w:eastAsia="fr-FR"/>
        </w:rPr>
        <w:t>d</w:t>
      </w:r>
      <w:r w:rsidR="005C0B1D" w:rsidRPr="0097766F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 tour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9"/>
        <w:gridCol w:w="981"/>
        <w:gridCol w:w="600"/>
        <w:gridCol w:w="1134"/>
        <w:gridCol w:w="1347"/>
        <w:gridCol w:w="529"/>
      </w:tblGrid>
      <w:tr w:rsidR="005C0B1D" w:rsidRPr="0097766F" w:rsidTr="002948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Binômes de candidats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Nuances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Voix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Inscrits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Exprimés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Elus</w:t>
            </w: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Mme Sophie BORGEON</w:t>
            </w:r>
          </w:p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M. Gérard SEIMBILLE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BC-UMP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9 013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27,18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68,82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Oui</w:t>
            </w: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Mme Marie BIDAULT</w:t>
            </w: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M. Richard PASSARD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BC-FN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4 084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12,31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31,18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Non</w:t>
            </w:r>
          </w:p>
        </w:tc>
      </w:tr>
    </w:tbl>
    <w:p w:rsidR="005C0B1D" w:rsidRPr="0097766F" w:rsidRDefault="005C0B1D" w:rsidP="005C0B1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2"/>
        <w:gridCol w:w="900"/>
        <w:gridCol w:w="1134"/>
        <w:gridCol w:w="1176"/>
      </w:tblGrid>
      <w:tr w:rsidR="005C0B1D" w:rsidRPr="0097766F" w:rsidTr="0029483A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Nombre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Inscrits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Votants</w:t>
            </w: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Inscrits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33 150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Abstentions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18 551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55,96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Votants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14 599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44,04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Blancs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1 217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3,67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8,34</w:t>
            </w: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Nuls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285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0,86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1,95</w:t>
            </w:r>
          </w:p>
        </w:tc>
      </w:tr>
      <w:tr w:rsidR="005C0B1D" w:rsidRPr="0097766F" w:rsidTr="0029483A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Exprimés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13 097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39,51</w:t>
            </w:r>
          </w:p>
        </w:tc>
        <w:tc>
          <w:tcPr>
            <w:tcW w:w="0" w:type="auto"/>
            <w:vAlign w:val="center"/>
            <w:hideMark/>
          </w:tcPr>
          <w:p w:rsidR="005C0B1D" w:rsidRPr="0097766F" w:rsidRDefault="005C0B1D" w:rsidP="002948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97766F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89,71</w:t>
            </w:r>
          </w:p>
        </w:tc>
      </w:tr>
    </w:tbl>
    <w:p w:rsidR="005C0B1D" w:rsidRPr="005C0B1D" w:rsidRDefault="007B7B03" w:rsidP="005C0B1D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</w:pPr>
      <w:r w:rsidRPr="007B7B03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2 - </w:t>
      </w:r>
      <w:r w:rsidR="005C0B1D" w:rsidRPr="005C0B1D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Résultats de la commune </w:t>
      </w:r>
      <w:r w:rsidR="005C0B1D" w:rsidRPr="007B7B03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de Pontoise seule </w:t>
      </w:r>
      <w:r w:rsidR="005C0B1D" w:rsidRPr="005C0B1D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>au 2</w:t>
      </w:r>
      <w:r w:rsidR="005C0B1D" w:rsidRPr="005C0B1D">
        <w:rPr>
          <w:rFonts w:ascii="Times New Roman" w:eastAsia="Times New Roman" w:hAnsi="Times New Roman" w:cs="Times New Roman"/>
          <w:b/>
          <w:bCs/>
          <w:sz w:val="32"/>
          <w:szCs w:val="32"/>
          <w:vertAlign w:val="superscript"/>
          <w:lang w:eastAsia="fr-FR"/>
        </w:rPr>
        <w:t>d</w:t>
      </w:r>
      <w:r w:rsidR="005C0B1D" w:rsidRPr="005C0B1D">
        <w:rPr>
          <w:rFonts w:ascii="Times New Roman" w:eastAsia="Times New Roman" w:hAnsi="Times New Roman" w:cs="Times New Roman"/>
          <w:b/>
          <w:bCs/>
          <w:sz w:val="32"/>
          <w:szCs w:val="32"/>
          <w:lang w:eastAsia="fr-FR"/>
        </w:rPr>
        <w:t xml:space="preserve"> tour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29"/>
        <w:gridCol w:w="981"/>
        <w:gridCol w:w="600"/>
        <w:gridCol w:w="1134"/>
        <w:gridCol w:w="1362"/>
      </w:tblGrid>
      <w:tr w:rsidR="005C0B1D" w:rsidRPr="005C0B1D" w:rsidTr="005C0B1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Binômes de candidats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Nuances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Voix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Inscrits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Exprimés</w:t>
            </w: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Mme Sophie BORGEON</w:t>
            </w: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M. Gérard SEIMBILLE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BC-UMP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4 353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25,27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76,38</w:t>
            </w: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Mme Marie BIDAULT</w:t>
            </w: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br/>
              <w:t>M. Richard PASSARD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BC-FN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1 346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7,81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23,62</w:t>
            </w:r>
          </w:p>
        </w:tc>
      </w:tr>
    </w:tbl>
    <w:p w:rsidR="005C0B1D" w:rsidRPr="005C0B1D" w:rsidRDefault="005C0B1D" w:rsidP="005C0B1D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22"/>
        <w:gridCol w:w="900"/>
        <w:gridCol w:w="1134"/>
        <w:gridCol w:w="1176"/>
      </w:tblGrid>
      <w:tr w:rsidR="005C0B1D" w:rsidRPr="005C0B1D" w:rsidTr="005C0B1D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Nombre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Inscrits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fr-FR"/>
              </w:rPr>
              <w:t>% Votants</w:t>
            </w: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Inscrits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17 227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Abstentions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10 864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63,06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Votants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6 363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36,94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Blancs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523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3,04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8,22</w:t>
            </w: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Nuls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141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0,82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2,22</w:t>
            </w:r>
          </w:p>
        </w:tc>
      </w:tr>
      <w:tr w:rsidR="005C0B1D" w:rsidRPr="005C0B1D" w:rsidTr="005C0B1D">
        <w:trPr>
          <w:tblCellSpacing w:w="15" w:type="dxa"/>
        </w:trPr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Exprimés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5 699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33,08</w:t>
            </w:r>
          </w:p>
        </w:tc>
        <w:tc>
          <w:tcPr>
            <w:tcW w:w="0" w:type="auto"/>
            <w:vAlign w:val="center"/>
            <w:hideMark/>
          </w:tcPr>
          <w:p w:rsidR="005C0B1D" w:rsidRPr="005C0B1D" w:rsidRDefault="005C0B1D" w:rsidP="005C0B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</w:pPr>
            <w:r w:rsidRPr="005C0B1D">
              <w:rPr>
                <w:rFonts w:ascii="Times New Roman" w:eastAsia="Times New Roman" w:hAnsi="Times New Roman" w:cs="Times New Roman"/>
                <w:sz w:val="24"/>
                <w:szCs w:val="24"/>
                <w:lang w:eastAsia="fr-FR"/>
              </w:rPr>
              <w:t>89,56</w:t>
            </w:r>
          </w:p>
        </w:tc>
      </w:tr>
    </w:tbl>
    <w:p w:rsidR="0097766F" w:rsidRPr="0097766F" w:rsidRDefault="005C0B1D" w:rsidP="009776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5C0B1D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En raison des arrondis à la deuxième décimale, la somme des pourcentages peut ne pas être égale à 100%.</w:t>
      </w:r>
    </w:p>
    <w:p w:rsidR="00F7127E" w:rsidRDefault="0097766F">
      <w:r w:rsidRPr="0097766F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</w:p>
    <w:sectPr w:rsidR="00F7127E" w:rsidSect="00F712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7766F"/>
    <w:rsid w:val="00434891"/>
    <w:rsid w:val="005C0B1D"/>
    <w:rsid w:val="005F74A5"/>
    <w:rsid w:val="007B7B03"/>
    <w:rsid w:val="0097766F"/>
    <w:rsid w:val="00F71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27E"/>
  </w:style>
  <w:style w:type="paragraph" w:styleId="Titre3">
    <w:name w:val="heading 3"/>
    <w:basedOn w:val="Normal"/>
    <w:link w:val="Titre3Car"/>
    <w:uiPriority w:val="9"/>
    <w:qFormat/>
    <w:rsid w:val="0097766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97766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uiPriority w:val="9"/>
    <w:rsid w:val="0097766F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97766F"/>
    <w:rPr>
      <w:rFonts w:ascii="Times New Roman" w:eastAsia="Times New Roman" w:hAnsi="Times New Roman" w:cs="Times New Roman"/>
      <w:b/>
      <w:bCs/>
      <w:sz w:val="24"/>
      <w:szCs w:val="24"/>
      <w:lang w:eastAsia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05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9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3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09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8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1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840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Madelin</dc:creator>
  <cp:lastModifiedBy>Madelin</cp:lastModifiedBy>
  <cp:revision>2</cp:revision>
  <dcterms:created xsi:type="dcterms:W3CDTF">2015-04-07T09:04:00Z</dcterms:created>
  <dcterms:modified xsi:type="dcterms:W3CDTF">2015-04-07T09:04:00Z</dcterms:modified>
</cp:coreProperties>
</file>